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2C" w:rsidRPr="007A4723" w:rsidRDefault="007A4723" w:rsidP="007A4723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7A4723">
        <w:rPr>
          <w:rFonts w:ascii="Georgia" w:hAnsi="Georgia"/>
          <w:b/>
          <w:sz w:val="24"/>
          <w:szCs w:val="24"/>
        </w:rPr>
        <w:t>“The Lotus Eaters” Questions</w:t>
      </w:r>
    </w:p>
    <w:p w:rsidR="007A4723" w:rsidRPr="007A4723" w:rsidRDefault="007A4723" w:rsidP="007A4723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7A4723" w:rsidRPr="007A4723" w:rsidRDefault="007A4723" w:rsidP="007A4723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7A4723">
        <w:rPr>
          <w:rFonts w:ascii="Georgia" w:hAnsi="Georgia"/>
          <w:b/>
          <w:sz w:val="24"/>
          <w:szCs w:val="24"/>
        </w:rPr>
        <w:t xml:space="preserve">Directions: Answer using complete sentences.  Use a portion of the question stem in your responses.  </w:t>
      </w:r>
    </w:p>
    <w:p w:rsidR="007A4723" w:rsidRPr="007A4723" w:rsidRDefault="007A4723" w:rsidP="007A4723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7A4723" w:rsidRPr="007A4723" w:rsidRDefault="007A4723" w:rsidP="007A472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7A4723">
        <w:rPr>
          <w:rFonts w:ascii="Georgia" w:hAnsi="Georgia"/>
          <w:sz w:val="24"/>
          <w:szCs w:val="24"/>
        </w:rPr>
        <w:t>Have you ever been diverted from achieving an important goal by something that temporarily seemed more attractive?  What distracted you?  What qualities did you need to overcome the distractions?  Explain.</w:t>
      </w:r>
    </w:p>
    <w:p w:rsidR="007A4723" w:rsidRDefault="007A4723" w:rsidP="007A4723">
      <w:pPr>
        <w:spacing w:after="0" w:line="240" w:lineRule="auto"/>
        <w:rPr>
          <w:rFonts w:ascii="Georgia" w:hAnsi="Georgia"/>
          <w:sz w:val="24"/>
          <w:szCs w:val="24"/>
        </w:rPr>
      </w:pPr>
    </w:p>
    <w:p w:rsidR="007A4723" w:rsidRPr="007A4723" w:rsidRDefault="007A4723" w:rsidP="007A472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7A4723">
        <w:rPr>
          <w:rFonts w:ascii="Georgia" w:hAnsi="Georgia"/>
          <w:sz w:val="24"/>
          <w:szCs w:val="24"/>
        </w:rPr>
        <w:t>What keeps Odysseus from reaching home?</w:t>
      </w:r>
    </w:p>
    <w:p w:rsidR="007A4723" w:rsidRDefault="007A4723" w:rsidP="007A4723">
      <w:pPr>
        <w:spacing w:after="0" w:line="240" w:lineRule="auto"/>
        <w:rPr>
          <w:rFonts w:ascii="Georgia" w:hAnsi="Georgia"/>
          <w:sz w:val="24"/>
          <w:szCs w:val="24"/>
        </w:rPr>
      </w:pPr>
    </w:p>
    <w:p w:rsidR="007A4723" w:rsidRPr="007A4723" w:rsidRDefault="007A4723" w:rsidP="007A472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7A4723">
        <w:rPr>
          <w:rFonts w:ascii="Georgia" w:hAnsi="Georgia"/>
          <w:sz w:val="24"/>
          <w:szCs w:val="24"/>
        </w:rPr>
        <w:t>What happens to the crew members who eat the Lotus?</w:t>
      </w:r>
    </w:p>
    <w:p w:rsidR="007A4723" w:rsidRDefault="007A4723" w:rsidP="007A4723">
      <w:pPr>
        <w:spacing w:after="0" w:line="240" w:lineRule="auto"/>
        <w:rPr>
          <w:rFonts w:ascii="Georgia" w:hAnsi="Georgia"/>
          <w:sz w:val="24"/>
          <w:szCs w:val="24"/>
        </w:rPr>
      </w:pPr>
    </w:p>
    <w:p w:rsidR="007A4723" w:rsidRPr="007A4723" w:rsidRDefault="007A4723" w:rsidP="007A472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7A4723">
        <w:rPr>
          <w:rFonts w:ascii="Georgia" w:hAnsi="Georgia"/>
          <w:sz w:val="24"/>
          <w:szCs w:val="24"/>
        </w:rPr>
        <w:t>The third dawn after the storm is described as coming “with ringlets shining.”  What impression of the dawn does this image give you?</w:t>
      </w:r>
    </w:p>
    <w:p w:rsidR="007A4723" w:rsidRDefault="007A4723" w:rsidP="007A4723">
      <w:pPr>
        <w:spacing w:after="0" w:line="240" w:lineRule="auto"/>
        <w:rPr>
          <w:rFonts w:ascii="Georgia" w:hAnsi="Georgia"/>
          <w:sz w:val="24"/>
          <w:szCs w:val="24"/>
        </w:rPr>
      </w:pPr>
    </w:p>
    <w:p w:rsidR="007A4723" w:rsidRPr="007A4723" w:rsidRDefault="007A4723" w:rsidP="007A472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7A4723">
        <w:rPr>
          <w:rFonts w:ascii="Georgia" w:hAnsi="Georgia"/>
          <w:sz w:val="24"/>
          <w:szCs w:val="24"/>
        </w:rPr>
        <w:t>What does this episode suggest about the kinds of problems Odysseus has with his men?</w:t>
      </w:r>
    </w:p>
    <w:p w:rsidR="007A4723" w:rsidRDefault="007A4723" w:rsidP="007A4723">
      <w:pPr>
        <w:spacing w:after="0" w:line="240" w:lineRule="auto"/>
        <w:rPr>
          <w:rFonts w:ascii="Georgia" w:hAnsi="Georgia"/>
          <w:sz w:val="24"/>
          <w:szCs w:val="24"/>
        </w:rPr>
      </w:pPr>
    </w:p>
    <w:p w:rsidR="007A4723" w:rsidRPr="007A4723" w:rsidRDefault="007A4723" w:rsidP="007A472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7A4723">
        <w:rPr>
          <w:rFonts w:ascii="Georgia" w:hAnsi="Georgia"/>
          <w:sz w:val="24"/>
          <w:szCs w:val="24"/>
        </w:rPr>
        <w:t xml:space="preserve">Brief as it is, the episode of the Lotus-Eaters is one of the most famous parts of the Odyssey.  Why do you think readers have found it so interesting?    </w:t>
      </w:r>
    </w:p>
    <w:sectPr w:rsidR="007A4723" w:rsidRPr="007A4723" w:rsidSect="00E80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11BF"/>
    <w:multiLevelType w:val="hybridMultilevel"/>
    <w:tmpl w:val="E8768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7A4723"/>
    <w:rsid w:val="00233364"/>
    <w:rsid w:val="007A4723"/>
    <w:rsid w:val="00D52393"/>
    <w:rsid w:val="00E8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691</Characters>
  <Application>Microsoft Office Word</Application>
  <DocSecurity>0</DocSecurity>
  <Lines>5</Lines>
  <Paragraphs>1</Paragraphs>
  <ScaleCrop>false</ScaleCrop>
  <Company>Lake Shore Public Schools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pcerrasco</dc:creator>
  <cp:lastModifiedBy>pcerrasco</cp:lastModifiedBy>
  <cp:revision>1</cp:revision>
  <dcterms:created xsi:type="dcterms:W3CDTF">2014-10-15T11:04:00Z</dcterms:created>
  <dcterms:modified xsi:type="dcterms:W3CDTF">2014-10-15T11:08:00Z</dcterms:modified>
</cp:coreProperties>
</file>